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C1" w:rsidRPr="0018701E" w:rsidRDefault="00CB50BF" w:rsidP="00B25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10.04. История  6 </w:t>
      </w:r>
      <w:proofErr w:type="spellStart"/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>кл</w:t>
      </w:r>
      <w:proofErr w:type="spellEnd"/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254FC" w:rsidRPr="00B25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4FC" w:rsidRPr="0018701E">
        <w:rPr>
          <w:rFonts w:ascii="Times New Roman" w:hAnsi="Times New Roman" w:cs="Times New Roman"/>
          <w:sz w:val="24"/>
          <w:szCs w:val="24"/>
        </w:rPr>
        <w:t>Тема: «Формирование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 Земли, имевшие особый статус:  Киевская и Новгородская. Эволюция общественного строя и права.    Внешняя политика русских земель в евразийском контексте».</w:t>
      </w:r>
    </w:p>
    <w:p w:rsidR="00A07F20" w:rsidRPr="00A07F20" w:rsidRDefault="00A07F20" w:rsidP="00B254FC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07F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Задание. </w:t>
      </w:r>
      <w:proofErr w:type="spellStart"/>
      <w:r w:rsidRPr="00A07F20">
        <w:rPr>
          <w:rFonts w:ascii="Times New Roman" w:hAnsi="Times New Roman" w:cs="Times New Roman"/>
          <w:b/>
          <w:sz w:val="24"/>
          <w:szCs w:val="24"/>
        </w:rPr>
        <w:t>Прочитатйте</w:t>
      </w:r>
      <w:proofErr w:type="spellEnd"/>
      <w:r w:rsidRPr="00A07F20">
        <w:rPr>
          <w:rFonts w:ascii="Times New Roman" w:hAnsi="Times New Roman" w:cs="Times New Roman"/>
          <w:b/>
          <w:sz w:val="24"/>
          <w:szCs w:val="24"/>
        </w:rPr>
        <w:t xml:space="preserve"> параграф 12 в учебнике. Стр. 99-107. Ответьте письменно на вопросы  стр. 107.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Работа с картой: </w:t>
      </w:r>
      <w:r w:rsidRPr="00A07F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на контурной карте «Политическая раздробленность на Руси  </w:t>
      </w:r>
      <w:r w:rsidRPr="00A07F2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XII</w:t>
      </w:r>
      <w:r w:rsidRPr="00A07F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– начала  </w:t>
      </w:r>
      <w:r w:rsidRPr="00A07F20">
        <w:rPr>
          <w:rFonts w:ascii="Times New Roman" w:hAnsi="Times New Roman" w:cs="Times New Roman"/>
          <w:b/>
          <w:color w:val="1F497D" w:themeColor="text2"/>
          <w:sz w:val="24"/>
          <w:szCs w:val="24"/>
          <w:lang w:val="en-US"/>
        </w:rPr>
        <w:t>XIII</w:t>
      </w:r>
      <w:proofErr w:type="gramStart"/>
      <w:r w:rsidRPr="00A07F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</w:t>
      </w:r>
      <w:proofErr w:type="gramEnd"/>
      <w:r w:rsidRPr="00A07F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.» </w:t>
      </w:r>
    </w:p>
    <w:p w:rsidR="00B254FC" w:rsidRDefault="00A07F20" w:rsidP="00A07F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</w:t>
      </w:r>
      <w:r w:rsidRPr="00A07F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бведите красным цветом общую границу Русского государства </w:t>
      </w:r>
      <w:r w:rsidRPr="00A07F20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XII</w:t>
      </w:r>
      <w:r w:rsidRPr="00A07F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gramStart"/>
      <w:r w:rsidRPr="00A07F20">
        <w:rPr>
          <w:rFonts w:ascii="Times New Roman" w:hAnsi="Times New Roman" w:cs="Times New Roman"/>
          <w:b/>
          <w:color w:val="C00000"/>
          <w:sz w:val="24"/>
          <w:szCs w:val="24"/>
        </w:rPr>
        <w:t>в</w:t>
      </w:r>
      <w:proofErr w:type="gramEnd"/>
      <w:r w:rsidRPr="00A07F20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A07F20" w:rsidRDefault="00A07F20" w:rsidP="00A07F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8701E">
        <w:rPr>
          <w:rFonts w:ascii="Times New Roman" w:hAnsi="Times New Roman" w:cs="Times New Roman"/>
          <w:b/>
          <w:sz w:val="24"/>
          <w:szCs w:val="24"/>
        </w:rPr>
        <w:t xml:space="preserve">Штриховкой </w:t>
      </w:r>
      <w:r w:rsidRPr="0018701E">
        <w:rPr>
          <w:rFonts w:ascii="Times New Roman" w:hAnsi="Times New Roman" w:cs="Times New Roman"/>
          <w:b/>
          <w:sz w:val="24"/>
          <w:szCs w:val="24"/>
          <w:u w:val="single"/>
        </w:rPr>
        <w:t>разного цвета</w:t>
      </w:r>
      <w:r w:rsidRPr="0018701E">
        <w:rPr>
          <w:rFonts w:ascii="Times New Roman" w:hAnsi="Times New Roman" w:cs="Times New Roman"/>
          <w:b/>
          <w:sz w:val="24"/>
          <w:szCs w:val="24"/>
        </w:rPr>
        <w:t xml:space="preserve"> обозначьте территории</w:t>
      </w:r>
      <w:r w:rsidRPr="00A07F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Владимиро-Суздальского,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A07F2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Черниговского, </w:t>
      </w:r>
      <w:proofErr w:type="spellStart"/>
      <w:r w:rsidRPr="0018701E">
        <w:rPr>
          <w:rFonts w:ascii="Times New Roman" w:hAnsi="Times New Roman" w:cs="Times New Roman"/>
          <w:b/>
          <w:color w:val="7030A0"/>
          <w:sz w:val="24"/>
          <w:szCs w:val="24"/>
        </w:rPr>
        <w:t>Галицко</w:t>
      </w:r>
      <w:proofErr w:type="spellEnd"/>
      <w:r w:rsidRPr="0018701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- Волынского,</w:t>
      </w:r>
      <w:r w:rsidRPr="00A07F2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 w:rsidRPr="0018701E">
        <w:rPr>
          <w:rFonts w:ascii="Times New Roman" w:hAnsi="Times New Roman" w:cs="Times New Roman"/>
          <w:b/>
          <w:color w:val="FF0000"/>
          <w:sz w:val="24"/>
          <w:szCs w:val="24"/>
        </w:rPr>
        <w:t>Смоленского,</w:t>
      </w:r>
      <w:r w:rsidRPr="00A07F2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18701E">
        <w:rPr>
          <w:rFonts w:ascii="Times New Roman" w:hAnsi="Times New Roman" w:cs="Times New Roman"/>
          <w:b/>
          <w:color w:val="B127BF"/>
          <w:sz w:val="24"/>
          <w:szCs w:val="24"/>
        </w:rPr>
        <w:t>Переяславского</w:t>
      </w:r>
      <w:proofErr w:type="spellEnd"/>
      <w:r w:rsidRPr="0018701E">
        <w:rPr>
          <w:rFonts w:ascii="Times New Roman" w:hAnsi="Times New Roman" w:cs="Times New Roman"/>
          <w:b/>
          <w:color w:val="B127BF"/>
          <w:sz w:val="24"/>
          <w:szCs w:val="24"/>
        </w:rPr>
        <w:t>,</w:t>
      </w:r>
      <w:r w:rsidRPr="00A07F20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</w:t>
      </w:r>
      <w:r w:rsidRPr="00A07F20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Полоцкого и др. княжеств.</w:t>
      </w:r>
    </w:p>
    <w:p w:rsidR="0018701E" w:rsidRPr="0018701E" w:rsidRDefault="0018701E" w:rsidP="00A07F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Отметьте яркой точкой Москву.</w:t>
      </w:r>
    </w:p>
    <w:p w:rsidR="0018701E" w:rsidRPr="0018701E" w:rsidRDefault="0018701E" w:rsidP="00A07F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Отметьте на карте районы обитания кочевников – половцев, печенегов и др.</w:t>
      </w:r>
    </w:p>
    <w:p w:rsidR="0018701E" w:rsidRPr="0018701E" w:rsidRDefault="0018701E" w:rsidP="0018701E">
      <w:pPr>
        <w:pStyle w:val="a8"/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18701E" w:rsidRPr="00A07F20" w:rsidRDefault="0018701E" w:rsidP="0018701E">
      <w:pPr>
        <w:pStyle w:val="a8"/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18701E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Фото выполненных заданий присылайте на </w:t>
      </w:r>
      <w:proofErr w:type="spellStart"/>
      <w:r w:rsidRPr="0018701E">
        <w:rPr>
          <w:rFonts w:ascii="Times New Roman" w:hAnsi="Times New Roman" w:cs="Times New Roman"/>
          <w:b/>
          <w:sz w:val="24"/>
          <w:szCs w:val="24"/>
          <w:u w:val="single"/>
        </w:rPr>
        <w:t>эл</w:t>
      </w:r>
      <w:proofErr w:type="spellEnd"/>
      <w:r w:rsidRPr="0018701E">
        <w:rPr>
          <w:rFonts w:ascii="Times New Roman" w:hAnsi="Times New Roman" w:cs="Times New Roman"/>
          <w:b/>
          <w:sz w:val="24"/>
          <w:szCs w:val="24"/>
          <w:u w:val="single"/>
        </w:rPr>
        <w:t>. почту</w:t>
      </w:r>
      <w:r w:rsidRPr="001870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8701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mila</w:t>
      </w:r>
      <w:proofErr w:type="spellEnd"/>
      <w:r w:rsidRPr="0018701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.</w:t>
      </w:r>
      <w:proofErr w:type="spellStart"/>
      <w:r w:rsidRPr="0018701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yurova</w:t>
      </w:r>
      <w:proofErr w:type="spellEnd"/>
      <w:r w:rsidRPr="0018701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@</w:t>
      </w:r>
      <w:r w:rsidRPr="0018701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inbox</w:t>
      </w:r>
      <w:r w:rsidRPr="0018701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.</w:t>
      </w:r>
      <w:proofErr w:type="spellStart"/>
      <w:r w:rsidRPr="0018701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en-US"/>
        </w:rPr>
        <w:t>ru</w:t>
      </w:r>
      <w:proofErr w:type="spellEnd"/>
    </w:p>
    <w:p w:rsidR="00CB50BF" w:rsidRDefault="00CB50BF"/>
    <w:p w:rsidR="00CB50BF" w:rsidRPr="00520DCF" w:rsidRDefault="00187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50BF" w:rsidRPr="00520DCF" w:rsidRDefault="00CB50BF">
      <w:pPr>
        <w:rPr>
          <w:rFonts w:ascii="Times New Roman" w:hAnsi="Times New Roman" w:cs="Times New Roman"/>
          <w:b/>
          <w:sz w:val="24"/>
          <w:szCs w:val="24"/>
        </w:rPr>
      </w:pPr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10.04. Биология 9 </w:t>
      </w:r>
      <w:proofErr w:type="spellStart"/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>кл</w:t>
      </w:r>
      <w:proofErr w:type="spellEnd"/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520DCF">
        <w:rPr>
          <w:rFonts w:ascii="Times New Roman" w:hAnsi="Times New Roman" w:cs="Times New Roman"/>
          <w:b/>
          <w:sz w:val="24"/>
          <w:szCs w:val="24"/>
        </w:rPr>
        <w:t xml:space="preserve"> Тема: «Структура биосферы. Распространение и роль живого вещества в биосфере. Круговорот веществ и поток энергии в биогеоценозах»</w:t>
      </w:r>
    </w:p>
    <w:p w:rsidR="00513894" w:rsidRPr="00520DCF" w:rsidRDefault="005138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0DCF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520DCF">
        <w:rPr>
          <w:rFonts w:ascii="Times New Roman" w:hAnsi="Times New Roman" w:cs="Times New Roman"/>
          <w:sz w:val="24"/>
          <w:szCs w:val="24"/>
        </w:rPr>
        <w:t xml:space="preserve"> </w:t>
      </w:r>
      <w:r w:rsidRPr="00520DCF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r w:rsidR="00520DCF" w:rsidRPr="00520D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зучите </w:t>
      </w:r>
      <w:r w:rsidRPr="00520DC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материал в учебнике стр.238-239. И дополнительный материал. В тетрадях письменно ответьте на вопросы:</w:t>
      </w:r>
      <w:r w:rsidRPr="00520DCF">
        <w:rPr>
          <w:rFonts w:ascii="Times New Roman" w:hAnsi="Times New Roman" w:cs="Times New Roman"/>
          <w:sz w:val="24"/>
          <w:szCs w:val="24"/>
        </w:rPr>
        <w:t xml:space="preserve"> </w:t>
      </w:r>
      <w:r w:rsidR="00CD107C" w:rsidRPr="00520DCF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520DCF">
        <w:rPr>
          <w:rFonts w:ascii="Times New Roman" w:hAnsi="Times New Roman" w:cs="Times New Roman"/>
          <w:sz w:val="24"/>
          <w:szCs w:val="24"/>
          <w:u w:val="single"/>
        </w:rPr>
        <w:t>акова роль живого вещества в биосфере? Функции биосферы. Распространение живого вещества в биосфере.</w:t>
      </w:r>
    </w:p>
    <w:p w:rsidR="00520DCF" w:rsidRPr="00520DCF" w:rsidRDefault="00520DCF">
      <w:pPr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</w:pPr>
      <w:r w:rsidRPr="00520DCF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 xml:space="preserve">Фото выполненного задания присылайте на </w:t>
      </w:r>
      <w:proofErr w:type="spellStart"/>
      <w:r w:rsidRPr="00520DCF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>эл</w:t>
      </w:r>
      <w:proofErr w:type="spellEnd"/>
      <w:r w:rsidRPr="00520DCF">
        <w:rPr>
          <w:rFonts w:ascii="Times New Roman" w:hAnsi="Times New Roman" w:cs="Times New Roman"/>
          <w:b/>
          <w:color w:val="006600"/>
          <w:sz w:val="24"/>
          <w:szCs w:val="24"/>
          <w:u w:val="single"/>
        </w:rPr>
        <w:t xml:space="preserve">. почту </w:t>
      </w:r>
    </w:p>
    <w:p w:rsidR="00CD107C" w:rsidRDefault="00CD107C">
      <w:pPr>
        <w:rPr>
          <w:i/>
          <w:color w:val="C00000"/>
          <w:u w:val="single"/>
        </w:rPr>
      </w:pPr>
      <w:r w:rsidRPr="0018701E">
        <w:rPr>
          <w:b/>
          <w:i/>
          <w:color w:val="C00000"/>
          <w:u w:val="single"/>
        </w:rPr>
        <w:t>Доп</w:t>
      </w:r>
      <w:r w:rsidR="0018701E">
        <w:rPr>
          <w:b/>
          <w:i/>
          <w:color w:val="C00000"/>
          <w:u w:val="single"/>
        </w:rPr>
        <w:t>о</w:t>
      </w:r>
      <w:r w:rsidRPr="0018701E">
        <w:rPr>
          <w:b/>
          <w:i/>
          <w:color w:val="C00000"/>
          <w:u w:val="single"/>
        </w:rPr>
        <w:t>лнительная информация</w:t>
      </w:r>
      <w:r w:rsidR="0055150A">
        <w:rPr>
          <w:i/>
          <w:color w:val="C00000"/>
          <w:u w:val="single"/>
        </w:rPr>
        <w:t xml:space="preserve">  </w:t>
      </w:r>
      <w:r w:rsidR="0055150A" w:rsidRPr="0055150A">
        <w:rPr>
          <w:i/>
          <w:color w:val="C00000"/>
        </w:rPr>
        <w:t xml:space="preserve">     </w:t>
      </w:r>
      <w:hyperlink r:id="rId5" w:history="1">
        <w:r w:rsidR="0055150A" w:rsidRPr="0049770D">
          <w:rPr>
            <w:rStyle w:val="a7"/>
            <w:i/>
          </w:rPr>
          <w:t>https://foxford.ru/wiki/biologiya/biosfera-i-ee-granitsy-biomassa-sushi-i-okeana</w:t>
        </w:r>
      </w:hyperlink>
    </w:p>
    <w:p w:rsidR="0055150A" w:rsidRPr="0018701E" w:rsidRDefault="0055150A" w:rsidP="0018701E">
      <w:pPr>
        <w:jc w:val="center"/>
        <w:rPr>
          <w:b/>
          <w:i/>
          <w:color w:val="C00000"/>
        </w:rPr>
      </w:pPr>
      <w:r w:rsidRPr="0018701E">
        <w:rPr>
          <w:b/>
          <w:i/>
          <w:color w:val="C00000"/>
        </w:rPr>
        <w:t>Изучив материал, решите задачи:</w:t>
      </w:r>
    </w:p>
    <w:p w:rsidR="0055150A" w:rsidRPr="0055150A" w:rsidRDefault="0055150A" w:rsidP="0055150A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Установите соответствие между природным образованием и веществом биосферы согласно классификации В. И. Вернадского.</w:t>
      </w: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570"/>
        <w:gridCol w:w="4155"/>
      </w:tblGrid>
      <w:tr w:rsidR="0055150A" w:rsidRPr="0055150A" w:rsidTr="0055150A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ВЕЩЕСТВО БИОСФЕРЫ</w:t>
            </w:r>
          </w:p>
        </w:tc>
      </w:tr>
      <w:tr w:rsidR="0055150A" w:rsidRPr="0055150A" w:rsidTr="0055150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150A" w:rsidRPr="0055150A" w:rsidRDefault="0055150A" w:rsidP="0055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 известняк</w:t>
            </w:r>
          </w:p>
          <w:p w:rsidR="0055150A" w:rsidRPr="0055150A" w:rsidRDefault="0055150A" w:rsidP="0055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базальт</w:t>
            </w:r>
          </w:p>
          <w:p w:rsidR="0055150A" w:rsidRPr="0055150A" w:rsidRDefault="0055150A" w:rsidP="0055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глина</w:t>
            </w:r>
          </w:p>
          <w:p w:rsidR="0055150A" w:rsidRPr="0055150A" w:rsidRDefault="0055150A" w:rsidP="0055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нефть</w:t>
            </w:r>
          </w:p>
          <w:p w:rsidR="0055150A" w:rsidRPr="0055150A" w:rsidRDefault="0055150A" w:rsidP="0055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каменный уголь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5150A" w:rsidRPr="0055150A" w:rsidRDefault="0055150A" w:rsidP="0055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биогенное</w:t>
            </w:r>
          </w:p>
          <w:p w:rsidR="0055150A" w:rsidRPr="0055150A" w:rsidRDefault="0055150A" w:rsidP="0055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косное</w:t>
            </w:r>
          </w:p>
        </w:tc>
      </w:tr>
    </w:tbl>
    <w:p w:rsidR="0055150A" w:rsidRPr="0055150A" w:rsidRDefault="0055150A" w:rsidP="0055150A">
      <w:pPr>
        <w:shd w:val="clear" w:color="auto" w:fill="FFFFFF"/>
        <w:spacing w:before="100" w:beforeAutospacing="1"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05"/>
        <w:gridCol w:w="720"/>
      </w:tblGrid>
      <w:tr w:rsidR="0055150A" w:rsidRPr="0055150A" w:rsidTr="0055150A">
        <w:trPr>
          <w:trHeight w:val="115"/>
          <w:tblCellSpacing w:w="15" w:type="dxa"/>
        </w:trPr>
        <w:tc>
          <w:tcPr>
            <w:tcW w:w="675" w:type="dxa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55150A" w:rsidRPr="0055150A" w:rsidTr="0055150A">
        <w:trPr>
          <w:trHeight w:val="21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150A" w:rsidRPr="0055150A" w:rsidRDefault="0055150A" w:rsidP="0055150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6C6534">
        <w:rPr>
          <w:b/>
          <w:color w:val="000000"/>
        </w:rPr>
        <w:t>Выберите три верных ответа из шести и запишите цифры, под которыми они указаны. Укажите три функции живого вещества биосферы.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534">
        <w:rPr>
          <w:color w:val="000000"/>
        </w:rPr>
        <w:t>1) транспортная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534">
        <w:rPr>
          <w:color w:val="000000"/>
        </w:rPr>
        <w:lastRenderedPageBreak/>
        <w:t>2) гравитационная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534">
        <w:rPr>
          <w:color w:val="000000"/>
        </w:rPr>
        <w:t>3) тектоническая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534">
        <w:rPr>
          <w:color w:val="000000"/>
        </w:rPr>
        <w:t xml:space="preserve">4) </w:t>
      </w:r>
      <w:proofErr w:type="spellStart"/>
      <w:r w:rsidRPr="006C6534">
        <w:rPr>
          <w:color w:val="000000"/>
        </w:rPr>
        <w:t>средообразующая</w:t>
      </w:r>
      <w:proofErr w:type="spellEnd"/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534">
        <w:rPr>
          <w:color w:val="000000"/>
        </w:rPr>
        <w:t>5) фотопериодическая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534">
        <w:rPr>
          <w:color w:val="000000"/>
        </w:rPr>
        <w:t>6) энергетическая</w:t>
      </w:r>
    </w:p>
    <w:p w:rsidR="0055150A" w:rsidRDefault="0055150A">
      <w:pPr>
        <w:rPr>
          <w:i/>
          <w:color w:val="C00000"/>
        </w:rPr>
      </w:pPr>
    </w:p>
    <w:p w:rsidR="0055150A" w:rsidRPr="0018701E" w:rsidRDefault="006C6534">
      <w:pPr>
        <w:rPr>
          <w:b/>
          <w:i/>
          <w:color w:val="C00000"/>
        </w:rPr>
      </w:pPr>
      <w:r w:rsidRPr="0018701E">
        <w:rPr>
          <w:b/>
          <w:i/>
          <w:color w:val="C00000"/>
          <w:u w:val="single"/>
        </w:rPr>
        <w:t>Доп</w:t>
      </w:r>
      <w:r w:rsidR="0018701E">
        <w:rPr>
          <w:b/>
          <w:i/>
          <w:color w:val="C00000"/>
          <w:u w:val="single"/>
        </w:rPr>
        <w:t>о</w:t>
      </w:r>
      <w:r w:rsidRPr="0018701E">
        <w:rPr>
          <w:b/>
          <w:i/>
          <w:color w:val="C00000"/>
          <w:u w:val="single"/>
        </w:rPr>
        <w:t xml:space="preserve">лнительная информация  </w:t>
      </w:r>
      <w:r w:rsidRPr="0018701E">
        <w:rPr>
          <w:b/>
          <w:i/>
          <w:color w:val="C00000"/>
        </w:rPr>
        <w:t xml:space="preserve">     </w:t>
      </w:r>
    </w:p>
    <w:p w:rsidR="00513894" w:rsidRPr="00513894" w:rsidRDefault="00513894" w:rsidP="00CD107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38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Границы биосферы</w:t>
      </w:r>
    </w:p>
    <w:p w:rsidR="00513894" w:rsidRPr="00513894" w:rsidRDefault="00513894" w:rsidP="00CD10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Верхняя граница в атмосфере: 15 — 20 км.</w:t>
      </w: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определяется озоновым слоем, задерживающим коротковолновое ультрафиолетовое излучение, губительное для живых организмов.</w:t>
      </w:r>
    </w:p>
    <w:p w:rsidR="00513894" w:rsidRPr="00513894" w:rsidRDefault="00513894" w:rsidP="00CD10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Нижняя граница в литосфере: 3,5 — 7,5 км.</w:t>
      </w: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определяется температурой перехода воды в пар и температурой денатурации белков, однако в основном распространение живых организмов ограничивается вглубь несколькими метрами.</w:t>
      </w:r>
    </w:p>
    <w:p w:rsidR="00513894" w:rsidRPr="00513894" w:rsidRDefault="00513894" w:rsidP="00CD107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Нижняя граница в гидросфере: 10 — 11 км (Марианская впадина).</w:t>
      </w:r>
      <w:r w:rsidRPr="00513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Определяется дном Мирового океана, включая донные отложения.</w:t>
      </w:r>
    </w:p>
    <w:p w:rsidR="00513894" w:rsidRDefault="00CD107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D107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Таким образом, биосфера включает в себя часть атмосферы, гидросферы и литосферы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CD107C" w:rsidRPr="00CD107C" w:rsidRDefault="00CD107C" w:rsidP="00CD1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67150" cy="3514828"/>
            <wp:effectExtent l="19050" t="0" r="0" b="0"/>
            <wp:docPr id="1" name="Рисунок 1" descr="https://foxford.ru/uploads/tinymce_image/image/13271/%D0%B3%D1%80%D0%B0%D0%BD%D0%B8%D1%86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ford.ru/uploads/tinymce_image/image/13271/%D0%B3%D1%80%D0%B0%D0%BD%D0%B8%D1%86%D1%8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1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7C" w:rsidRPr="00CD107C" w:rsidRDefault="00CD107C" w:rsidP="00CD107C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D1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Общая сухая биомасса биосферы оценивается в 2,5 </w:t>
      </w:r>
      <w:proofErr w:type="spellStart"/>
      <w:r w:rsidRPr="00CD1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CD1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107C">
        <w:rPr>
          <w:rStyle w:val="mjxassistive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1012</w:t>
      </w:r>
      <w:r w:rsidRPr="00CD1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тонн. Большая часть этой биомассы приходится на наземные экосистемы, биомасса океана составляет лишь около 0,003 </w:t>
      </w:r>
      <w:proofErr w:type="spellStart"/>
      <w:r w:rsidRPr="00CD1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x</w:t>
      </w:r>
      <w:proofErr w:type="spellEnd"/>
      <w:r w:rsidRPr="00CD1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D107C">
        <w:rPr>
          <w:rStyle w:val="mjxassistivemathml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1012</w:t>
      </w:r>
      <w:r w:rsidRPr="00CD107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тонн. </w:t>
      </w:r>
    </w:p>
    <w:p w:rsidR="00CD107C" w:rsidRPr="00CD107C" w:rsidRDefault="00CD107C" w:rsidP="00CD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Наибольшая концентрация биомассы на границах сред:</w:t>
      </w:r>
    </w:p>
    <w:p w:rsidR="00CD107C" w:rsidRPr="00CD107C" w:rsidRDefault="00CD107C" w:rsidP="00CD10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граница литосферы и атмосферы;</w:t>
      </w:r>
    </w:p>
    <w:p w:rsidR="00CD107C" w:rsidRPr="00CD107C" w:rsidRDefault="00CD107C" w:rsidP="00CD10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граница гидросферы и атмосферы (планктонные организмы);</w:t>
      </w:r>
    </w:p>
    <w:p w:rsidR="00CD107C" w:rsidRPr="00CD107C" w:rsidRDefault="00CD107C" w:rsidP="00CD10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граница литосферы и гидросферы (бентосные организмы).</w:t>
      </w:r>
    </w:p>
    <w:p w:rsidR="00CD107C" w:rsidRPr="00CD107C" w:rsidRDefault="00CD107C" w:rsidP="00CD107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черты биосферы:</w:t>
      </w:r>
    </w:p>
    <w:p w:rsidR="00CD107C" w:rsidRPr="00CD107C" w:rsidRDefault="00CD107C" w:rsidP="00CD10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живые организмы;</w:t>
      </w:r>
    </w:p>
    <w:p w:rsidR="00CD107C" w:rsidRPr="00CD107C" w:rsidRDefault="00CD107C" w:rsidP="00CD107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биотический круговорот веществ.</w:t>
      </w:r>
    </w:p>
    <w:p w:rsidR="00CD107C" w:rsidRPr="00CD107C" w:rsidRDefault="00CD107C" w:rsidP="00CD1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Биотический круговорот обеспечивается взаимодействием трех основных групп организмов: </w:t>
      </w:r>
    </w:p>
    <w:p w:rsidR="00CD107C" w:rsidRPr="00CD107C" w:rsidRDefault="00CD107C" w:rsidP="00CD10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1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продуцентов</w:t>
      </w:r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(зеленых растений, осуществляющих фотосинтез, и бактерий, способных к хемосинтезу) — они создают первичное органическое вещество; </w:t>
      </w:r>
    </w:p>
    <w:p w:rsidR="00CD107C" w:rsidRPr="00CD107C" w:rsidRDefault="00CD107C" w:rsidP="00CD10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1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консументов</w:t>
      </w:r>
      <w:proofErr w:type="spellEnd"/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(растительноядные и хищные животные) — они потребляют органическое вещество;</w:t>
      </w:r>
    </w:p>
    <w:p w:rsidR="00CD107C" w:rsidRPr="00CD107C" w:rsidRDefault="00CD107C" w:rsidP="00CD10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D107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редуцентов</w:t>
      </w:r>
      <w:proofErr w:type="spellEnd"/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(бактерии, грибы и простейшие животные) — они разлагают мертвое органическое вещество до </w:t>
      </w:r>
      <w:proofErr w:type="gramStart"/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минерального</w:t>
      </w:r>
      <w:proofErr w:type="gramEnd"/>
      <w:r w:rsidRPr="00CD10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107C" w:rsidRPr="00CD107C" w:rsidRDefault="00CD107C" w:rsidP="0055150A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D107C">
        <w:rPr>
          <w:rFonts w:ascii="Times New Roman" w:hAnsi="Times New Roman" w:cs="Times New Roman"/>
          <w:color w:val="333333"/>
          <w:sz w:val="24"/>
          <w:szCs w:val="24"/>
        </w:rPr>
        <w:t>Структура биосферы</w:t>
      </w:r>
    </w:p>
    <w:p w:rsidR="00CD107C" w:rsidRPr="00CD107C" w:rsidRDefault="00CD107C" w:rsidP="00CD10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107C">
        <w:rPr>
          <w:rStyle w:val="a6"/>
          <w:rFonts w:ascii="Times New Roman" w:hAnsi="Times New Roman" w:cs="Times New Roman"/>
          <w:color w:val="333333"/>
          <w:sz w:val="24"/>
          <w:szCs w:val="24"/>
        </w:rPr>
        <w:t>Живое вещество</w:t>
      </w:r>
      <w:r w:rsidRPr="00CD107C">
        <w:rPr>
          <w:rFonts w:ascii="Times New Roman" w:hAnsi="Times New Roman" w:cs="Times New Roman"/>
          <w:color w:val="333333"/>
          <w:sz w:val="24"/>
          <w:szCs w:val="24"/>
        </w:rPr>
        <w:t xml:space="preserve"> — вся совокупность тел живых организмов, населяющих Землю. </w:t>
      </w:r>
    </w:p>
    <w:p w:rsidR="00CD107C" w:rsidRPr="00CD107C" w:rsidRDefault="00CD107C" w:rsidP="00CD10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107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CD107C">
        <w:rPr>
          <w:rStyle w:val="a6"/>
          <w:rFonts w:ascii="Times New Roman" w:hAnsi="Times New Roman" w:cs="Times New Roman"/>
          <w:color w:val="333333"/>
          <w:sz w:val="24"/>
          <w:szCs w:val="24"/>
        </w:rPr>
        <w:t>Биогенное вещество</w:t>
      </w:r>
      <w:r w:rsidRPr="00CD107C">
        <w:rPr>
          <w:rFonts w:ascii="Times New Roman" w:hAnsi="Times New Roman" w:cs="Times New Roman"/>
          <w:color w:val="333333"/>
          <w:sz w:val="24"/>
          <w:szCs w:val="24"/>
        </w:rPr>
        <w:t> — осадочные породы, состоящие из продуктов жизнедеятельности живых организмов или представляющие собой их разложившиеся остатки (известняки, ракушечные породы, горючие сланцы, ископаемые угли, нефть и др.).</w:t>
      </w:r>
    </w:p>
    <w:p w:rsidR="00CD107C" w:rsidRPr="00CD107C" w:rsidRDefault="00CD107C" w:rsidP="00CD10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107C">
        <w:rPr>
          <w:rStyle w:val="a6"/>
          <w:rFonts w:ascii="Times New Roman" w:hAnsi="Times New Roman" w:cs="Times New Roman"/>
          <w:color w:val="333333"/>
          <w:sz w:val="24"/>
          <w:szCs w:val="24"/>
        </w:rPr>
        <w:t>Косное вещество</w:t>
      </w:r>
      <w:r w:rsidRPr="00CD107C">
        <w:rPr>
          <w:rFonts w:ascii="Times New Roman" w:hAnsi="Times New Roman" w:cs="Times New Roman"/>
          <w:color w:val="333333"/>
          <w:sz w:val="24"/>
          <w:szCs w:val="24"/>
        </w:rPr>
        <w:t> — вещество, образующееся без участия живых организмов.</w:t>
      </w:r>
    </w:p>
    <w:p w:rsidR="00CD107C" w:rsidRPr="00CD107C" w:rsidRDefault="00CD107C" w:rsidP="00CD10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CD107C">
        <w:rPr>
          <w:rStyle w:val="a6"/>
          <w:rFonts w:ascii="Times New Roman" w:hAnsi="Times New Roman" w:cs="Times New Roman"/>
          <w:color w:val="333333"/>
          <w:sz w:val="24"/>
          <w:szCs w:val="24"/>
        </w:rPr>
        <w:t>Биокосное</w:t>
      </w:r>
      <w:proofErr w:type="spellEnd"/>
      <w:r w:rsidRPr="00CD107C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вещество</w:t>
      </w:r>
      <w:r w:rsidRPr="00CD107C">
        <w:rPr>
          <w:rFonts w:ascii="Times New Roman" w:hAnsi="Times New Roman" w:cs="Times New Roman"/>
          <w:color w:val="333333"/>
          <w:sz w:val="24"/>
          <w:szCs w:val="24"/>
        </w:rPr>
        <w:t> — вещество, которое создается одновременно живыми организмами и косными процессами. Таковы почва, ил, кора выветривания и т. д. </w:t>
      </w:r>
    </w:p>
    <w:p w:rsidR="00CD107C" w:rsidRPr="00CD107C" w:rsidRDefault="00CD107C" w:rsidP="00CD107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5150A">
        <w:rPr>
          <w:rFonts w:ascii="Times New Roman" w:hAnsi="Times New Roman" w:cs="Times New Roman"/>
          <w:b/>
          <w:color w:val="333333"/>
          <w:sz w:val="24"/>
          <w:szCs w:val="24"/>
        </w:rPr>
        <w:t>Радиоактивные вещества и продукты их распада, а также атомы</w:t>
      </w:r>
      <w:r w:rsidRPr="00CD107C">
        <w:rPr>
          <w:rFonts w:ascii="Times New Roman" w:hAnsi="Times New Roman" w:cs="Times New Roman"/>
          <w:color w:val="333333"/>
          <w:sz w:val="24"/>
          <w:szCs w:val="24"/>
        </w:rPr>
        <w:t>, непрерывно образующиеся из  земного вещества под влиянием космических излучений</w:t>
      </w:r>
    </w:p>
    <w:p w:rsidR="00CD107C" w:rsidRPr="00CD107C" w:rsidRDefault="00CD107C" w:rsidP="00CD1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534" w:rsidRPr="006C6534" w:rsidRDefault="006C6534" w:rsidP="006C6534">
      <w:pPr>
        <w:pStyle w:val="a5"/>
        <w:shd w:val="clear" w:color="auto" w:fill="FFFFFF"/>
        <w:jc w:val="both"/>
        <w:rPr>
          <w:b/>
          <w:color w:val="C00000"/>
          <w:u w:val="single"/>
        </w:rPr>
      </w:pPr>
      <w:r w:rsidRPr="006C6534">
        <w:rPr>
          <w:b/>
          <w:i/>
          <w:iCs/>
          <w:color w:val="C00000"/>
          <w:u w:val="single"/>
        </w:rPr>
        <w:t>Примечание.</w:t>
      </w:r>
    </w:p>
    <w:p w:rsidR="006C6534" w:rsidRDefault="006C6534" w:rsidP="006C653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C6534">
        <w:rPr>
          <w:b/>
          <w:color w:val="000000"/>
        </w:rPr>
        <w:t>Функции живого вещества.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gramStart"/>
      <w:r w:rsidRPr="006C6534">
        <w:rPr>
          <w:color w:val="000000"/>
        </w:rPr>
        <w:t xml:space="preserve">По Вернадскому — </w:t>
      </w:r>
      <w:r w:rsidRPr="006C6534">
        <w:rPr>
          <w:color w:val="000000"/>
          <w:u w:val="single"/>
        </w:rPr>
        <w:t>девять:</w:t>
      </w:r>
      <w:r w:rsidRPr="006C6534">
        <w:rPr>
          <w:color w:val="000000"/>
        </w:rPr>
        <w:t xml:space="preserve"> газовая, кислородная, окислительная, кальциевая, восстановительная, концентрационная, функция разрушения органических соединений, функция восстановительного разложения, функция метаболизма и дыхания организмов. </w:t>
      </w:r>
      <w:proofErr w:type="gramEnd"/>
    </w:p>
    <w:p w:rsid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b/>
          <w:color w:val="C00000"/>
          <w:u w:val="single"/>
        </w:rPr>
      </w:pPr>
      <w:r w:rsidRPr="006C6534">
        <w:rPr>
          <w:b/>
          <w:color w:val="C00000"/>
          <w:u w:val="single"/>
        </w:rPr>
        <w:t>В настоящее время с учетом новых исследований различают следующие функции.</w:t>
      </w:r>
    </w:p>
    <w:p w:rsid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6C6534">
        <w:rPr>
          <w:b/>
          <w:color w:val="1F497D" w:themeColor="text2"/>
          <w:u w:val="single"/>
        </w:rPr>
        <w:t>Биогеохимическая функция человечества</w:t>
      </w:r>
      <w:r w:rsidRPr="006C6534">
        <w:rPr>
          <w:color w:val="000000"/>
        </w:rPr>
        <w:t xml:space="preserve"> — создание и превращение веществ человечеством.</w:t>
      </w:r>
    </w:p>
    <w:p w:rsid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6C6534">
        <w:rPr>
          <w:b/>
          <w:color w:val="1F497D" w:themeColor="text2"/>
          <w:u w:val="single"/>
        </w:rPr>
        <w:t>Энергетическая функция</w:t>
      </w:r>
      <w:r w:rsidRPr="006C6534">
        <w:rPr>
          <w:b/>
          <w:color w:val="000000"/>
          <w:u w:val="single"/>
        </w:rPr>
        <w:t>.</w:t>
      </w:r>
      <w:r w:rsidRPr="006C6534">
        <w:rPr>
          <w:color w:val="000000"/>
        </w:rPr>
        <w:t xml:space="preserve"> Поглощение солнечной энергии при фотосинтезе и химической энергии при разложении </w:t>
      </w:r>
      <w:proofErr w:type="spellStart"/>
      <w:r w:rsidRPr="006C6534">
        <w:rPr>
          <w:color w:val="000000"/>
        </w:rPr>
        <w:t>энергонасыщенных</w:t>
      </w:r>
      <w:proofErr w:type="spellEnd"/>
      <w:r w:rsidRPr="006C6534">
        <w:rPr>
          <w:color w:val="000000"/>
        </w:rPr>
        <w:t xml:space="preserve"> веществ, передача энергии по пищевым цепям</w:t>
      </w:r>
      <w:r>
        <w:rPr>
          <w:color w:val="000000"/>
        </w:rPr>
        <w:t>.</w:t>
      </w:r>
    </w:p>
    <w:p w:rsid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7"/>
          <w:szCs w:val="27"/>
          <w:shd w:val="clear" w:color="auto" w:fill="FFFFFF"/>
        </w:rPr>
      </w:pPr>
      <w:r w:rsidRPr="006C6534">
        <w:rPr>
          <w:b/>
          <w:color w:val="1F497D" w:themeColor="text2"/>
          <w:u w:val="single"/>
          <w:shd w:val="clear" w:color="auto" w:fill="FFFFFF"/>
        </w:rPr>
        <w:t>Деструктивная функция</w:t>
      </w:r>
      <w:r w:rsidRPr="006C6534">
        <w:rPr>
          <w:b/>
          <w:color w:val="000000"/>
          <w:shd w:val="clear" w:color="auto" w:fill="FFFFFF"/>
        </w:rPr>
        <w:t>.</w:t>
      </w:r>
      <w:r w:rsidRPr="006C6534">
        <w:rPr>
          <w:color w:val="000000"/>
          <w:shd w:val="clear" w:color="auto" w:fill="FFFFFF"/>
        </w:rPr>
        <w:t xml:space="preserve"> Эта функция состоит в разложении, минерализации мертвого органического вещества, химическом разложении горных пород, вовлечении образовавшихся минералов в биотический круговорот, т.е.</w:t>
      </w:r>
      <w:r>
        <w:rPr>
          <w:color w:val="000000"/>
          <w:shd w:val="clear" w:color="auto" w:fill="FFFFFF"/>
        </w:rPr>
        <w:t xml:space="preserve"> обусловливает превращение </w:t>
      </w:r>
      <w:r w:rsidRPr="006C6534">
        <w:rPr>
          <w:color w:val="000000"/>
          <w:shd w:val="clear" w:color="auto" w:fill="FFFFFF"/>
        </w:rPr>
        <w:t xml:space="preserve">живого вещества </w:t>
      </w:r>
      <w:proofErr w:type="gramStart"/>
      <w:r w:rsidRPr="006C6534">
        <w:rPr>
          <w:color w:val="000000"/>
          <w:shd w:val="clear" w:color="auto" w:fill="FFFFFF"/>
        </w:rPr>
        <w:t>в</w:t>
      </w:r>
      <w:proofErr w:type="gramEnd"/>
      <w:r w:rsidRPr="006C6534">
        <w:rPr>
          <w:color w:val="000000"/>
          <w:shd w:val="clear" w:color="auto" w:fill="FFFFFF"/>
        </w:rPr>
        <w:t xml:space="preserve"> косное</w:t>
      </w: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. 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b/>
          <w:color w:val="1F497D" w:themeColor="text2"/>
          <w:shd w:val="clear" w:color="auto" w:fill="FFFFFF"/>
        </w:rPr>
      </w:pPr>
      <w:r w:rsidRPr="006C6534">
        <w:rPr>
          <w:b/>
          <w:color w:val="1F497D" w:themeColor="text2"/>
          <w:u w:val="single"/>
          <w:shd w:val="clear" w:color="auto" w:fill="FFFFFF"/>
        </w:rPr>
        <w:t>Концентрационная функция</w:t>
      </w:r>
      <w:r w:rsidRPr="006C6534">
        <w:rPr>
          <w:b/>
          <w:color w:val="1F497D" w:themeColor="text2"/>
          <w:shd w:val="clear" w:color="auto" w:fill="FFFFFF"/>
        </w:rPr>
        <w:t>.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6C6534">
        <w:rPr>
          <w:b/>
          <w:color w:val="1F497D" w:themeColor="text2"/>
          <w:u w:val="single"/>
          <w:shd w:val="clear" w:color="auto" w:fill="FFFFFF"/>
        </w:rPr>
        <w:t>Средообразующая</w:t>
      </w:r>
      <w:proofErr w:type="spellEnd"/>
      <w:r w:rsidRPr="006C6534">
        <w:rPr>
          <w:b/>
          <w:color w:val="1F497D" w:themeColor="text2"/>
          <w:u w:val="single"/>
          <w:shd w:val="clear" w:color="auto" w:fill="FFFFFF"/>
        </w:rPr>
        <w:t xml:space="preserve"> функция.</w:t>
      </w:r>
      <w:r w:rsidRPr="006C6534">
        <w:rPr>
          <w:color w:val="000000"/>
          <w:shd w:val="clear" w:color="auto" w:fill="FFFFFF"/>
        </w:rPr>
        <w:t xml:space="preserve"> Преобразование физико-химических параметров среды (литосферы, гидросферы, атмосферы) в результате процессов жизнедеятельности в условиях, благоприятных для существования организмов.</w:t>
      </w:r>
    </w:p>
    <w:p w:rsidR="006C6534" w:rsidRPr="006C6534" w:rsidRDefault="006C6534" w:rsidP="006C6534">
      <w:pPr>
        <w:pStyle w:val="leftmargin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C6534">
        <w:rPr>
          <w:b/>
          <w:color w:val="1F497D" w:themeColor="text2"/>
          <w:u w:val="single"/>
          <w:shd w:val="clear" w:color="auto" w:fill="FFFFFF"/>
        </w:rPr>
        <w:t>Газовая функция</w:t>
      </w:r>
      <w:r w:rsidRPr="006C6534">
        <w:rPr>
          <w:color w:val="000000"/>
          <w:shd w:val="clear" w:color="auto" w:fill="FFFFFF"/>
        </w:rPr>
        <w:t xml:space="preserve"> обусловливает миграцию газов и их превращения, обеспечивает газовый состав биосферы.</w:t>
      </w:r>
    </w:p>
    <w:p w:rsidR="00CB50BF" w:rsidRPr="006C6534" w:rsidRDefault="006C6534" w:rsidP="006C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3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FFFFF"/>
        </w:rPr>
        <w:t>Окислительно-восстановительная функция</w:t>
      </w:r>
      <w:r w:rsidRPr="006C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заключается в химическом превращении главным образом тех веществ, которые содержат атомы с переменной степенью окисления (соединения железа, марганца, азота и др.).</w:t>
      </w:r>
    </w:p>
    <w:p w:rsidR="006C6534" w:rsidRDefault="006C6534" w:rsidP="006C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C6534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shd w:val="clear" w:color="auto" w:fill="FFFFFF"/>
        </w:rPr>
        <w:t>Транспортная функция</w:t>
      </w:r>
      <w:r w:rsidRPr="006C65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перенос вещества против силы тяжести и в горизонтальном направлении.</w:t>
      </w:r>
    </w:p>
    <w:p w:rsidR="00520DCF" w:rsidRPr="006C6534" w:rsidRDefault="00520DCF" w:rsidP="006C653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-------------------------------------------------------------------------------------------------------------------</w:t>
      </w:r>
    </w:p>
    <w:p w:rsidR="006C6534" w:rsidRPr="00520DCF" w:rsidRDefault="006C6534" w:rsidP="006C6534">
      <w:pPr>
        <w:spacing w:after="0"/>
        <w:rPr>
          <w:b/>
        </w:rPr>
      </w:pPr>
    </w:p>
    <w:p w:rsidR="00CB50BF" w:rsidRDefault="00CB50BF">
      <w:pPr>
        <w:rPr>
          <w:rFonts w:ascii="Times New Roman" w:hAnsi="Times New Roman" w:cs="Times New Roman"/>
          <w:b/>
          <w:sz w:val="24"/>
          <w:szCs w:val="24"/>
        </w:rPr>
      </w:pPr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10.04. Изо 8 </w:t>
      </w:r>
      <w:proofErr w:type="spellStart"/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>кл</w:t>
      </w:r>
      <w:proofErr w:type="spellEnd"/>
      <w:r w:rsidRPr="00B254F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520DCF" w:rsidRPr="00520DCF">
        <w:rPr>
          <w:rFonts w:ascii="Times New Roman" w:hAnsi="Times New Roman" w:cs="Times New Roman"/>
          <w:b/>
          <w:sz w:val="24"/>
          <w:szCs w:val="24"/>
        </w:rPr>
        <w:t xml:space="preserve"> Тема: «Изобразительная природа экранных искусств»</w:t>
      </w:r>
    </w:p>
    <w:p w:rsidR="00FD78E6" w:rsidRPr="00FD78E6" w:rsidRDefault="00FD78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Зайдите по ссылке  </w:t>
      </w:r>
      <w:hyperlink r:id="rId7" w:history="1">
        <w:r w:rsidRPr="0049770D">
          <w:rPr>
            <w:rStyle w:val="a7"/>
            <w:rFonts w:ascii="Times New Roman" w:hAnsi="Times New Roman" w:cs="Times New Roman"/>
            <w:b/>
            <w:sz w:val="24"/>
            <w:szCs w:val="24"/>
          </w:rPr>
          <w:t>http://tepka.ru/izo_8/29.html</w:t>
        </w:r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D78E6">
        <w:rPr>
          <w:rFonts w:ascii="Times New Roman" w:hAnsi="Times New Roman" w:cs="Times New Roman"/>
          <w:b/>
          <w:color w:val="C00000"/>
          <w:sz w:val="24"/>
          <w:szCs w:val="24"/>
        </w:rPr>
        <w:t>И</w:t>
      </w:r>
      <w:proofErr w:type="gramEnd"/>
      <w:r w:rsidRPr="00FD78E6">
        <w:rPr>
          <w:rFonts w:ascii="Times New Roman" w:hAnsi="Times New Roman" w:cs="Times New Roman"/>
          <w:b/>
          <w:color w:val="C00000"/>
          <w:sz w:val="24"/>
          <w:szCs w:val="24"/>
        </w:rPr>
        <w:t>зучите материал, ответьте на вопросы (устно), выполните творческое задание: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п</w:t>
      </w:r>
      <w:r w:rsidRPr="00FD78E6">
        <w:rPr>
          <w:rFonts w:ascii="Times New Roman" w:hAnsi="Times New Roman" w:cs="Times New Roman"/>
          <w:b/>
          <w:color w:val="006600"/>
          <w:sz w:val="24"/>
          <w:szCs w:val="24"/>
          <w:shd w:val="clear" w:color="auto" w:fill="FFFFFF"/>
        </w:rPr>
        <w:t>ридумайте тему своей передачи и её студийное оформление (эскиз или компьютерный коллаж), а также решите, кто будет ведущим и какие три вопроса он задаст приглашённым гостям.</w:t>
      </w:r>
    </w:p>
    <w:p w:rsidR="00FD78E6" w:rsidRDefault="00FD78E6" w:rsidP="00FD78E6">
      <w:pPr>
        <w:pStyle w:val="a5"/>
        <w:shd w:val="clear" w:color="auto" w:fill="FFFFFF"/>
        <w:rPr>
          <w:color w:val="002060"/>
          <w:sz w:val="27"/>
          <w:szCs w:val="27"/>
        </w:rPr>
      </w:pPr>
      <w:r>
        <w:rPr>
          <w:b/>
        </w:rPr>
        <w:t xml:space="preserve">ИЛИ      </w:t>
      </w:r>
      <w:r w:rsidRPr="00FD78E6">
        <w:rPr>
          <w:b/>
          <w:bCs/>
          <w:color w:val="000000"/>
        </w:rPr>
        <w:t>Учебно-исследовательское</w:t>
      </w:r>
      <w:r>
        <w:rPr>
          <w:b/>
          <w:bCs/>
          <w:color w:val="000000"/>
        </w:rPr>
        <w:t xml:space="preserve">: </w:t>
      </w:r>
      <w:r w:rsidRPr="00FD78E6">
        <w:t xml:space="preserve">В аналитической работе (индивидуальной или коллективной) на </w:t>
      </w:r>
      <w:r w:rsidRPr="00FD78E6">
        <w:rPr>
          <w:u w:val="single"/>
        </w:rPr>
        <w:t xml:space="preserve">тему </w:t>
      </w:r>
      <w:r w:rsidRPr="00FD78E6">
        <w:rPr>
          <w:color w:val="002060"/>
          <w:u w:val="single"/>
        </w:rPr>
        <w:t>«Телевидение в моей жизни» («Моя любимая телепередача»</w:t>
      </w:r>
      <w:r w:rsidRPr="00FD78E6">
        <w:t xml:space="preserve"> и т. п.) раскройте </w:t>
      </w:r>
      <w:r w:rsidRPr="00FD78E6">
        <w:rPr>
          <w:color w:val="002060"/>
        </w:rPr>
        <w:t>понимание информационно-экранной специфики</w:t>
      </w:r>
      <w:r w:rsidRPr="00FD78E6">
        <w:t xml:space="preserve"> телевидения и его влияние </w:t>
      </w:r>
      <w:r w:rsidRPr="00FD78E6">
        <w:rPr>
          <w:color w:val="002060"/>
        </w:rPr>
        <w:t>на зрителей и вас лично</w:t>
      </w:r>
      <w:r>
        <w:rPr>
          <w:rFonts w:ascii="Arial" w:hAnsi="Arial" w:cs="Arial"/>
          <w:color w:val="002060"/>
          <w:sz w:val="27"/>
          <w:szCs w:val="27"/>
        </w:rPr>
        <w:t xml:space="preserve">. </w:t>
      </w:r>
      <w:r w:rsidRPr="00FD78E6">
        <w:rPr>
          <w:color w:val="002060"/>
          <w:sz w:val="27"/>
          <w:szCs w:val="27"/>
        </w:rPr>
        <w:t>(В фор</w:t>
      </w:r>
      <w:r w:rsidR="00B254FC">
        <w:rPr>
          <w:color w:val="002060"/>
          <w:sz w:val="27"/>
          <w:szCs w:val="27"/>
        </w:rPr>
        <w:t>м</w:t>
      </w:r>
      <w:r w:rsidRPr="00FD78E6">
        <w:rPr>
          <w:color w:val="002060"/>
          <w:sz w:val="27"/>
          <w:szCs w:val="27"/>
        </w:rPr>
        <w:t>е реферата</w:t>
      </w:r>
      <w:r w:rsidR="00B254FC">
        <w:rPr>
          <w:color w:val="002060"/>
          <w:sz w:val="27"/>
          <w:szCs w:val="27"/>
        </w:rPr>
        <w:t xml:space="preserve"> до 3-5стр.</w:t>
      </w:r>
      <w:r w:rsidRPr="00FD78E6">
        <w:rPr>
          <w:color w:val="002060"/>
          <w:sz w:val="27"/>
          <w:szCs w:val="27"/>
        </w:rPr>
        <w:t>).</w:t>
      </w:r>
      <w:r>
        <w:rPr>
          <w:color w:val="002060"/>
          <w:sz w:val="27"/>
          <w:szCs w:val="27"/>
        </w:rPr>
        <w:t xml:space="preserve"> </w:t>
      </w:r>
      <w:r w:rsidRPr="00FD78E6">
        <w:rPr>
          <w:b/>
          <w:color w:val="002060"/>
          <w:sz w:val="27"/>
          <w:szCs w:val="27"/>
        </w:rPr>
        <w:t xml:space="preserve">Фото эскизов или реферат вышлите на </w:t>
      </w:r>
      <w:proofErr w:type="spellStart"/>
      <w:r w:rsidRPr="00FD78E6">
        <w:rPr>
          <w:b/>
          <w:color w:val="002060"/>
          <w:sz w:val="27"/>
          <w:szCs w:val="27"/>
        </w:rPr>
        <w:t>эл</w:t>
      </w:r>
      <w:proofErr w:type="spellEnd"/>
      <w:r w:rsidRPr="00FD78E6">
        <w:rPr>
          <w:b/>
          <w:color w:val="002060"/>
          <w:sz w:val="27"/>
          <w:szCs w:val="27"/>
        </w:rPr>
        <w:t>. почту.</w:t>
      </w:r>
      <w:r w:rsidRPr="00FD78E6">
        <w:rPr>
          <w:b/>
          <w:sz w:val="28"/>
          <w:szCs w:val="28"/>
          <w:u w:val="single"/>
        </w:rPr>
        <w:t xml:space="preserve"> </w:t>
      </w:r>
      <w:proofErr w:type="spellStart"/>
      <w:r w:rsidRPr="00DF0FE5">
        <w:rPr>
          <w:b/>
          <w:sz w:val="28"/>
          <w:szCs w:val="28"/>
          <w:u w:val="single"/>
          <w:lang w:val="en-US"/>
        </w:rPr>
        <w:t>mila</w:t>
      </w:r>
      <w:proofErr w:type="spellEnd"/>
      <w:r w:rsidRPr="00FD78E6">
        <w:rPr>
          <w:b/>
          <w:sz w:val="28"/>
          <w:szCs w:val="28"/>
          <w:u w:val="single"/>
        </w:rPr>
        <w:t>.</w:t>
      </w:r>
      <w:proofErr w:type="spellStart"/>
      <w:r w:rsidRPr="00DF0FE5">
        <w:rPr>
          <w:b/>
          <w:sz w:val="28"/>
          <w:szCs w:val="28"/>
          <w:u w:val="single"/>
          <w:lang w:val="en-US"/>
        </w:rPr>
        <w:t>yurova</w:t>
      </w:r>
      <w:proofErr w:type="spellEnd"/>
      <w:r w:rsidRPr="00FD78E6">
        <w:rPr>
          <w:b/>
          <w:sz w:val="28"/>
          <w:szCs w:val="28"/>
          <w:u w:val="single"/>
        </w:rPr>
        <w:t>@</w:t>
      </w:r>
      <w:r w:rsidRPr="00DF0FE5">
        <w:rPr>
          <w:b/>
          <w:sz w:val="28"/>
          <w:szCs w:val="28"/>
          <w:u w:val="single"/>
          <w:lang w:val="en-US"/>
        </w:rPr>
        <w:t>inbox</w:t>
      </w:r>
      <w:r w:rsidRPr="00FD78E6">
        <w:rPr>
          <w:b/>
          <w:sz w:val="28"/>
          <w:szCs w:val="28"/>
          <w:u w:val="single"/>
        </w:rPr>
        <w:t>.</w:t>
      </w:r>
      <w:proofErr w:type="spellStart"/>
      <w:r w:rsidRPr="00DF0FE5">
        <w:rPr>
          <w:b/>
          <w:sz w:val="28"/>
          <w:szCs w:val="28"/>
          <w:u w:val="single"/>
          <w:lang w:val="en-US"/>
        </w:rPr>
        <w:t>ru</w:t>
      </w:r>
      <w:proofErr w:type="spellEnd"/>
    </w:p>
    <w:p w:rsidR="00FD78E6" w:rsidRPr="00FD78E6" w:rsidRDefault="00FD78E6" w:rsidP="00FD78E6">
      <w:pPr>
        <w:pStyle w:val="a5"/>
        <w:shd w:val="clear" w:color="auto" w:fill="FFFFFF"/>
        <w:rPr>
          <w:rFonts w:ascii="Arial" w:hAnsi="Arial" w:cs="Arial"/>
          <w:sz w:val="27"/>
          <w:szCs w:val="27"/>
        </w:rPr>
      </w:pPr>
    </w:p>
    <w:sectPr w:rsidR="00FD78E6" w:rsidRPr="00FD78E6" w:rsidSect="00BA4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D03"/>
    <w:multiLevelType w:val="multilevel"/>
    <w:tmpl w:val="9196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60E7B"/>
    <w:multiLevelType w:val="hybridMultilevel"/>
    <w:tmpl w:val="0C94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93320"/>
    <w:multiLevelType w:val="multilevel"/>
    <w:tmpl w:val="FE3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A58A9"/>
    <w:multiLevelType w:val="multilevel"/>
    <w:tmpl w:val="215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5DBA"/>
    <w:multiLevelType w:val="multilevel"/>
    <w:tmpl w:val="CF3A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4ADD"/>
    <w:multiLevelType w:val="multilevel"/>
    <w:tmpl w:val="73A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E4492"/>
    <w:multiLevelType w:val="multilevel"/>
    <w:tmpl w:val="93D6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0A4140"/>
    <w:multiLevelType w:val="hybridMultilevel"/>
    <w:tmpl w:val="E1F05C80"/>
    <w:lvl w:ilvl="0" w:tplc="2A9C00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0BF"/>
    <w:rsid w:val="0018701E"/>
    <w:rsid w:val="00513894"/>
    <w:rsid w:val="00520DCF"/>
    <w:rsid w:val="0055150A"/>
    <w:rsid w:val="006C6534"/>
    <w:rsid w:val="00A07F20"/>
    <w:rsid w:val="00B254FC"/>
    <w:rsid w:val="00BA41C1"/>
    <w:rsid w:val="00CB50BF"/>
    <w:rsid w:val="00CD107C"/>
    <w:rsid w:val="00FD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C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138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13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7C"/>
    <w:rPr>
      <w:rFonts w:ascii="Tahoma" w:hAnsi="Tahoma" w:cs="Tahoma"/>
      <w:sz w:val="16"/>
      <w:szCs w:val="16"/>
    </w:rPr>
  </w:style>
  <w:style w:type="character" w:customStyle="1" w:styleId="mjxassistivemathml">
    <w:name w:val="mjx_assistive_mathml"/>
    <w:basedOn w:val="a0"/>
    <w:rsid w:val="00CD107C"/>
  </w:style>
  <w:style w:type="paragraph" w:styleId="a5">
    <w:name w:val="Normal (Web)"/>
    <w:basedOn w:val="a"/>
    <w:uiPriority w:val="99"/>
    <w:unhideWhenUsed/>
    <w:rsid w:val="00CD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107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D1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55150A"/>
    <w:rPr>
      <w:color w:val="0000FF" w:themeColor="hyperlink"/>
      <w:u w:val="single"/>
    </w:rPr>
  </w:style>
  <w:style w:type="paragraph" w:customStyle="1" w:styleId="leftmargin">
    <w:name w:val="left_margin"/>
    <w:basedOn w:val="a"/>
    <w:rsid w:val="0055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5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pka.ru/izo_8/2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xford.ru/wiki/biologiya/biosfera-i-ee-granitsy-biomassa-sushi-i-okea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2020-04-09T08:35:00Z</dcterms:created>
  <dcterms:modified xsi:type="dcterms:W3CDTF">2020-04-09T08:35:00Z</dcterms:modified>
</cp:coreProperties>
</file>